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重庆市物业管理项目清单</w:t>
      </w:r>
    </w:p>
    <w:p>
      <w:pPr>
        <w:rPr>
          <w:rFonts w:ascii="宋体" w:hAnsi="宋体" w:eastAsia="等线"/>
          <w:b/>
          <w:bCs/>
          <w:sz w:val="24"/>
        </w:rPr>
      </w:pPr>
      <w:r>
        <w:rPr>
          <w:rFonts w:hint="eastAsia"/>
          <w:b/>
          <w:bCs/>
          <w:sz w:val="24"/>
        </w:rPr>
        <w:t>企业名称（盖章）：</w:t>
      </w:r>
      <w:r>
        <w:rPr>
          <w:rFonts w:hint="eastAsia"/>
          <w:sz w:val="24"/>
        </w:rPr>
        <w:t>（按项目所在区域顺序填写，可另附页）</w:t>
      </w:r>
    </w:p>
    <w:tbl>
      <w:tblPr>
        <w:tblStyle w:val="3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00"/>
        <w:gridCol w:w="682"/>
        <w:gridCol w:w="1193"/>
        <w:gridCol w:w="1162"/>
        <w:gridCol w:w="1083"/>
        <w:gridCol w:w="994"/>
        <w:gridCol w:w="811"/>
        <w:gridCol w:w="997"/>
        <w:gridCol w:w="899"/>
        <w:gridCol w:w="1077"/>
        <w:gridCol w:w="873"/>
        <w:gridCol w:w="1295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6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项目区域</w:t>
            </w:r>
          </w:p>
        </w:tc>
        <w:tc>
          <w:tcPr>
            <w:tcW w:w="6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名称</w:t>
            </w:r>
          </w:p>
        </w:tc>
        <w:tc>
          <w:tcPr>
            <w:tcW w:w="119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物业类型</w:t>
            </w:r>
          </w:p>
        </w:tc>
        <w:tc>
          <w:tcPr>
            <w:tcW w:w="116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建筑面积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（万m</w:t>
            </w:r>
            <w:r>
              <w:rPr>
                <w:rFonts w:hint="eastAsia" w:ascii="宋体" w:hAnsi="宋体"/>
                <w:b/>
                <w:bCs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  <w:tc>
          <w:tcPr>
            <w:tcW w:w="10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合同截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止日期</w:t>
            </w:r>
          </w:p>
        </w:tc>
        <w:tc>
          <w:tcPr>
            <w:tcW w:w="99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项目开发企业名称</w:t>
            </w:r>
          </w:p>
        </w:tc>
        <w:tc>
          <w:tcPr>
            <w:tcW w:w="81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负责人</w:t>
            </w:r>
          </w:p>
        </w:tc>
        <w:tc>
          <w:tcPr>
            <w:tcW w:w="9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物业费标准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（元/m2/月）</w:t>
            </w:r>
          </w:p>
        </w:tc>
        <w:tc>
          <w:tcPr>
            <w:tcW w:w="8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2018年收缴率（%）</w:t>
            </w:r>
          </w:p>
        </w:tc>
        <w:tc>
          <w:tcPr>
            <w:tcW w:w="10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二手房交易均价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（元/m</w:t>
            </w:r>
            <w:r>
              <w:rPr>
                <w:rFonts w:hint="eastAsia" w:ascii="宋体" w:hAnsi="宋体"/>
                <w:b/>
                <w:bCs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收费方式</w:t>
            </w:r>
          </w:p>
        </w:tc>
        <w:tc>
          <w:tcPr>
            <w:tcW w:w="12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业主委员会情况</w:t>
            </w:r>
          </w:p>
        </w:tc>
        <w:tc>
          <w:tcPr>
            <w:tcW w:w="15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获市级示范项目年份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江北区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高层住宅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X年X月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XXX 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包干制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已成立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eastAsia="zh-CN"/>
              </w:rPr>
              <w:t>市</w:t>
            </w:r>
            <w:r>
              <w:rPr>
                <w:rFonts w:hint="eastAsia" w:ascii="宋体" w:hAnsi="宋体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南岸区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办公物业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X年X月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XXX 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酬金制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未成立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渝北区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洋房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X年X月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XXX 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包干制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筹备中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ascii="宋体" w:hAnsi="宋体"/>
              </w:rPr>
              <w:t>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eastAsia="zh-CN"/>
              </w:rPr>
              <w:t>市</w:t>
            </w:r>
            <w:r>
              <w:rPr>
                <w:rFonts w:hint="eastAsia" w:ascii="宋体" w:hAnsi="宋体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高层住宅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XXX</w:t>
            </w:r>
          </w:p>
        </w:tc>
        <w:tc>
          <w:tcPr>
            <w:tcW w:w="8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8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</w:rPr>
        <w:t>注：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物业类型按高层、洋房、别墅、办公物业、工业园区物业、学校物业、医院物业、商业物业、场馆物业（如博物馆、体育馆、机场等）等填写。一个项目涉及多种业态的，请分别列出物业类型、建筑面积和物业费标准。</w:t>
      </w:r>
    </w:p>
    <w:p>
      <w:pPr>
        <w:ind w:firstLine="48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2．建筑面积、物业费标准等数值，保留小数点后两位。</w:t>
      </w:r>
    </w:p>
    <w:p>
      <w:pPr>
        <w:ind w:firstLine="48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3．合同截止日期填写具体到年、月。</w:t>
      </w:r>
    </w:p>
    <w:p>
      <w:pPr>
        <w:ind w:firstLine="480"/>
        <w:rPr>
          <w:rFonts w:ascii="宋体" w:hAnsi="宋体"/>
          <w:kern w:val="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kern w:val="0"/>
        </w:rPr>
        <w:t>4. 获市级示范项目年份栏仅填写201</w:t>
      </w:r>
      <w:r>
        <w:rPr>
          <w:rFonts w:ascii="宋体" w:hAnsi="宋体"/>
          <w:kern w:val="0"/>
        </w:rPr>
        <w:t>8</w:t>
      </w:r>
      <w:r>
        <w:rPr>
          <w:rFonts w:hint="eastAsia" w:ascii="宋体" w:hAnsi="宋体"/>
          <w:kern w:val="0"/>
        </w:rPr>
        <w:t>、201</w:t>
      </w:r>
      <w:r>
        <w:rPr>
          <w:rFonts w:ascii="宋体" w:hAnsi="宋体"/>
          <w:kern w:val="0"/>
        </w:rPr>
        <w:t>9</w:t>
      </w:r>
      <w:r>
        <w:rPr>
          <w:rFonts w:hint="eastAsia" w:ascii="宋体" w:hAnsi="宋体"/>
          <w:kern w:val="0"/>
        </w:rPr>
        <w:t>年数据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EB7"/>
    <w:multiLevelType w:val="multilevel"/>
    <w:tmpl w:val="07061EB7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2D"/>
    <w:rsid w:val="00326A2D"/>
    <w:rsid w:val="003D300A"/>
    <w:rsid w:val="004C192A"/>
    <w:rsid w:val="0050114A"/>
    <w:rsid w:val="0080385D"/>
    <w:rsid w:val="0082575D"/>
    <w:rsid w:val="00B43B2D"/>
    <w:rsid w:val="00C000A6"/>
    <w:rsid w:val="00F162A9"/>
    <w:rsid w:val="772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2019-10-15T08:42:00Z</dcterms:created>
  <dc:creator>user</dc:creator>
  <cp:lastModifiedBy>vv</cp:lastModifiedBy>
  <cp:lastPrinted>2019-10-22T06:36:00Z</cp:lastPrinted>
  <dcterms:modified xsi:type="dcterms:W3CDTF">2019-11-01T07:16:44Z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