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供方资料预审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eastAsia="zh-CN"/>
        </w:rPr>
        <w:t>表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各供方单位：</w:t>
      </w:r>
    </w:p>
    <w:p>
      <w:pPr>
        <w:spacing w:line="24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感谢您对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宏帆物业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的支持，现邀请贵公司参与供方资质预审环节，请按本表内容准备对应文件资料。预审资料以贵司用于投标的主体为准，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须每页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加盖公章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pStyle w:val="7"/>
        <w:numPr>
          <w:ilvl w:val="0"/>
          <w:numId w:val="0"/>
        </w:numPr>
        <w:spacing w:line="240" w:lineRule="auto"/>
        <w:ind w:leftChars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供方信息登记表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37"/>
        <w:gridCol w:w="1181"/>
        <w:gridCol w:w="635"/>
        <w:gridCol w:w="640"/>
        <w:gridCol w:w="991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供方名称</w:t>
            </w:r>
          </w:p>
        </w:tc>
        <w:tc>
          <w:tcPr>
            <w:tcW w:w="6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公司成立时间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注册资金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企业法人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联系人电话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/邮箱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授权代表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联系人电话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/邮箱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企业所在地址</w:t>
            </w:r>
          </w:p>
        </w:tc>
        <w:tc>
          <w:tcPr>
            <w:tcW w:w="6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企业性质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员工人数</w:t>
            </w:r>
          </w:p>
          <w:p>
            <w:pPr>
              <w:tabs>
                <w:tab w:val="left" w:pos="728"/>
              </w:tabs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（缴纳社保）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开户行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开户银行账号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增值税纳税人资质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适用增值税税率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相关资质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eastAsia="zh-CN"/>
              </w:rPr>
              <w:t>含专业从业资格、质量体系、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  <w:lang w:val="en-US" w:eastAsia="zh-CN"/>
              </w:rPr>
              <w:t>环境管理体系、职业健康安全管理体系等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名称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资质等级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发证机关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编号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8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</w:p>
        </w:tc>
      </w:tr>
    </w:tbl>
    <w:p>
      <w:pPr>
        <w:pStyle w:val="7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营业执照</w:t>
      </w:r>
    </w:p>
    <w:p>
      <w:pPr>
        <w:pStyle w:val="7"/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企业简介（包括但不限于公司主营业务、公司面积、公司组织架构、公司分支机构情况、公司的人员情况和数量、公司的主要客户群等）</w:t>
      </w:r>
    </w:p>
    <w:p>
      <w:pPr>
        <w:pStyle w:val="7"/>
        <w:numPr>
          <w:ilvl w:val="0"/>
          <w:numId w:val="0"/>
        </w:numPr>
        <w:spacing w:line="240" w:lineRule="auto"/>
        <w:ind w:leftChars="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同类业绩一览表（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近三年，提供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3-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5项）</w:t>
      </w:r>
    </w:p>
    <w:tbl>
      <w:tblPr>
        <w:tblStyle w:val="5"/>
        <w:tblpPr w:leftFromText="180" w:rightFromText="180" w:vertAnchor="text" w:horzAnchor="page" w:tblpX="1921" w:tblpY="105"/>
        <w:tblOverlap w:val="never"/>
        <w:tblW w:w="8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017"/>
        <w:gridCol w:w="1440"/>
        <w:gridCol w:w="1320"/>
        <w:gridCol w:w="1263"/>
        <w:gridCol w:w="142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年份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客户名称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完成时间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合同金额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完成项目质量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05" w:hRule="atLeast"/>
        </w:trPr>
        <w:tc>
          <w:tcPr>
            <w:tcW w:w="1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65" w:hRule="atLeast"/>
        </w:trPr>
        <w:tc>
          <w:tcPr>
            <w:tcW w:w="1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5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55" w:hRule="atLeast"/>
        </w:trPr>
        <w:tc>
          <w:tcPr>
            <w:tcW w:w="1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</w:tr>
    </w:tbl>
    <w:p>
      <w:pPr>
        <w:pStyle w:val="7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5.上一年度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财务报表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（复印件）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rPr>
          <w:rFonts w:hint="eastAsia"/>
        </w:rPr>
      </w:pP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05"/>
    <w:rsid w:val="0004700C"/>
    <w:rsid w:val="00052236"/>
    <w:rsid w:val="00090BFF"/>
    <w:rsid w:val="0009131D"/>
    <w:rsid w:val="000E1624"/>
    <w:rsid w:val="00132D53"/>
    <w:rsid w:val="00221E6B"/>
    <w:rsid w:val="00291A34"/>
    <w:rsid w:val="00294858"/>
    <w:rsid w:val="002B204C"/>
    <w:rsid w:val="002F3DD4"/>
    <w:rsid w:val="003308B9"/>
    <w:rsid w:val="003A3F47"/>
    <w:rsid w:val="003B67A0"/>
    <w:rsid w:val="00414C24"/>
    <w:rsid w:val="00426667"/>
    <w:rsid w:val="0044162E"/>
    <w:rsid w:val="00447559"/>
    <w:rsid w:val="00460046"/>
    <w:rsid w:val="004A2A05"/>
    <w:rsid w:val="005331B0"/>
    <w:rsid w:val="00567FF1"/>
    <w:rsid w:val="006529A3"/>
    <w:rsid w:val="00664680"/>
    <w:rsid w:val="00677CCE"/>
    <w:rsid w:val="00706C49"/>
    <w:rsid w:val="00771281"/>
    <w:rsid w:val="007A3375"/>
    <w:rsid w:val="007F102D"/>
    <w:rsid w:val="00803623"/>
    <w:rsid w:val="00824F46"/>
    <w:rsid w:val="00852F2E"/>
    <w:rsid w:val="00880962"/>
    <w:rsid w:val="00882D53"/>
    <w:rsid w:val="008B3974"/>
    <w:rsid w:val="008C44C9"/>
    <w:rsid w:val="00917360"/>
    <w:rsid w:val="00984663"/>
    <w:rsid w:val="00990FED"/>
    <w:rsid w:val="009A3EAF"/>
    <w:rsid w:val="00A87086"/>
    <w:rsid w:val="00AE1266"/>
    <w:rsid w:val="00AF626A"/>
    <w:rsid w:val="00B23BDD"/>
    <w:rsid w:val="00B54C02"/>
    <w:rsid w:val="00BB3ACC"/>
    <w:rsid w:val="00BD352E"/>
    <w:rsid w:val="00C067D4"/>
    <w:rsid w:val="00C60C90"/>
    <w:rsid w:val="00C840CA"/>
    <w:rsid w:val="00CB3AA5"/>
    <w:rsid w:val="00CC4EF6"/>
    <w:rsid w:val="00D54195"/>
    <w:rsid w:val="00D937F4"/>
    <w:rsid w:val="00DA3429"/>
    <w:rsid w:val="00DE41F3"/>
    <w:rsid w:val="00E33205"/>
    <w:rsid w:val="00E810F8"/>
    <w:rsid w:val="00F40E0A"/>
    <w:rsid w:val="00F8382F"/>
    <w:rsid w:val="00F973AB"/>
    <w:rsid w:val="01F277B4"/>
    <w:rsid w:val="036B2116"/>
    <w:rsid w:val="040B07E8"/>
    <w:rsid w:val="0F162854"/>
    <w:rsid w:val="0F421763"/>
    <w:rsid w:val="0FEA06F7"/>
    <w:rsid w:val="0FF26662"/>
    <w:rsid w:val="11753741"/>
    <w:rsid w:val="1FDD016F"/>
    <w:rsid w:val="201F1B82"/>
    <w:rsid w:val="259D4F35"/>
    <w:rsid w:val="2AD33EE9"/>
    <w:rsid w:val="31C370BF"/>
    <w:rsid w:val="35562F6C"/>
    <w:rsid w:val="3A5E360A"/>
    <w:rsid w:val="3BC84EE2"/>
    <w:rsid w:val="3E9B0829"/>
    <w:rsid w:val="426A6AA0"/>
    <w:rsid w:val="43894FF4"/>
    <w:rsid w:val="43F85056"/>
    <w:rsid w:val="45B47F35"/>
    <w:rsid w:val="525D10FF"/>
    <w:rsid w:val="53B768E4"/>
    <w:rsid w:val="5D735631"/>
    <w:rsid w:val="5F343BFB"/>
    <w:rsid w:val="76600DD4"/>
    <w:rsid w:val="7A49475B"/>
    <w:rsid w:val="7C7757DE"/>
    <w:rsid w:val="7D8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2018-11-02T02:39:00Z</dcterms:created>
  <dc:creator>廖竹</dc:creator>
  <cp:lastModifiedBy>杨贵宾</cp:lastModifiedBy>
  <cp:lastPrinted>2021-10-29T03:00:00Z</cp:lastPrinted>
  <dcterms:modified xsi:type="dcterms:W3CDTF">2024-03-11T08:13:43Z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